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24" w:lineRule="auto"/>
        <w:ind w:left="589"/>
        <w:rPr>
          <w:rFonts w:ascii="黑体" w:hAnsi="黑体" w:eastAsia="黑体" w:cs="黑体"/>
          <w:b w:val="0"/>
          <w:bCs w:val="0"/>
          <w:spacing w:val="-15"/>
          <w:sz w:val="32"/>
          <w:szCs w:val="32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  <w:r>
        <w:rPr>
          <w:rFonts w:ascii="黑体" w:hAnsi="黑体" w:eastAsia="黑体" w:cs="黑体"/>
          <w:b w:val="0"/>
          <w:bCs w:val="0"/>
          <w:spacing w:val="-17"/>
          <w:sz w:val="32"/>
          <w:szCs w:val="32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黑体" w:hAnsi="黑体" w:eastAsia="黑体" w:cs="黑体"/>
          <w:b w:val="0"/>
          <w:bCs w:val="0"/>
          <w:spacing w:val="-15"/>
          <w:sz w:val="32"/>
          <w:szCs w:val="32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件：</w:t>
      </w:r>
    </w:p>
    <w:p>
      <w:pPr>
        <w:spacing w:before="110" w:line="224" w:lineRule="auto"/>
        <w:ind w:left="589"/>
        <w:rPr>
          <w:rFonts w:ascii="黑体" w:hAnsi="黑体" w:eastAsia="黑体" w:cs="黑体"/>
          <w:b w:val="0"/>
          <w:bCs w:val="0"/>
          <w:spacing w:val="-15"/>
          <w:sz w:val="32"/>
          <w:szCs w:val="32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  <w:bookmarkStart w:id="0" w:name="_GoBack"/>
      <w:bookmarkEnd w:id="0"/>
    </w:p>
    <w:p>
      <w:pPr>
        <w:spacing w:before="63" w:line="242" w:lineRule="auto"/>
        <w:ind w:left="2831" w:right="620" w:hanging="1960"/>
        <w:jc w:val="center"/>
        <w:rPr>
          <w:rFonts w:ascii="黑体" w:hAnsi="黑体" w:eastAsia="黑体" w:cs="黑体"/>
          <w:spacing w:val="10"/>
          <w:sz w:val="32"/>
          <w:szCs w:val="32"/>
          <w14:textOutline w14:w="7810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  <w:r>
        <w:rPr>
          <w:rFonts w:ascii="黑体" w:hAnsi="黑体" w:eastAsia="黑体" w:cs="黑体"/>
          <w:spacing w:val="18"/>
          <w:sz w:val="32"/>
          <w:szCs w:val="32"/>
          <w14:textOutline w14:w="7810" w14:cap="flat" w14:cmpd="sng">
            <w14:solidFill>
              <w14:srgbClr w14:val="000000"/>
            </w14:solidFill>
            <w14:prstDash w14:val="solid"/>
            <w14:miter w14:val="10"/>
          </w14:textOutline>
        </w:rPr>
        <w:t>新</w:t>
      </w:r>
      <w:r>
        <w:rPr>
          <w:rFonts w:ascii="黑体" w:hAnsi="黑体" w:eastAsia="黑体" w:cs="黑体"/>
          <w:spacing w:val="10"/>
          <w:sz w:val="32"/>
          <w:szCs w:val="32"/>
          <w14:textOutline w14:w="7810" w14:cap="flat" w14:cmpd="sng">
            <w14:solidFill>
              <w14:srgbClr w14:val="000000"/>
            </w14:solidFill>
            <w14:prstDash w14:val="solid"/>
            <w14:miter w14:val="10"/>
          </w14:textOutline>
        </w:rPr>
        <w:t>能源汽车产业发展战略专题研讨暨零部件</w:t>
      </w:r>
    </w:p>
    <w:p>
      <w:pPr>
        <w:spacing w:before="63" w:line="242" w:lineRule="auto"/>
        <w:ind w:left="2831" w:right="620" w:hanging="196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4"/>
          <w:sz w:val="32"/>
          <w:szCs w:val="32"/>
          <w14:textOutline w14:w="7810" w14:cap="flat" w14:cmpd="sng">
            <w14:solidFill>
              <w14:srgbClr w14:val="000000"/>
            </w14:solidFill>
            <w14:prstDash w14:val="solid"/>
            <w14:miter w14:val="10"/>
          </w14:textOutline>
        </w:rPr>
        <w:t>技</w:t>
      </w:r>
      <w:r>
        <w:rPr>
          <w:rFonts w:ascii="黑体" w:hAnsi="黑体" w:eastAsia="黑体" w:cs="黑体"/>
          <w:spacing w:val="10"/>
          <w:sz w:val="32"/>
          <w:szCs w:val="32"/>
          <w14:textOutline w14:w="7810" w14:cap="flat" w14:cmpd="sng">
            <w14:solidFill>
              <w14:srgbClr w14:val="000000"/>
            </w14:solidFill>
            <w14:prstDash w14:val="solid"/>
            <w14:miter w14:val="10"/>
          </w14:textOutline>
        </w:rPr>
        <w:t>术创新</w:t>
      </w: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  <w14:textOutline w14:w="7810" w14:cap="flat" w14:cmpd="sng">
            <w14:solidFill>
              <w14:srgbClr w14:val="000000"/>
            </w14:solidFill>
            <w14:prstDash w14:val="solid"/>
            <w14:miter w14:val="10"/>
          </w14:textOutline>
        </w:rPr>
        <w:t>交</w:t>
      </w:r>
      <w:r>
        <w:rPr>
          <w:rFonts w:ascii="黑体" w:hAnsi="黑体" w:eastAsia="黑体" w:cs="黑体"/>
          <w:spacing w:val="10"/>
          <w:sz w:val="32"/>
          <w:szCs w:val="32"/>
          <w14:textOutline w14:w="7810" w14:cap="flat" w14:cmpd="sng">
            <w14:solidFill>
              <w14:srgbClr w14:val="000000"/>
            </w14:solidFill>
            <w14:prstDash w14:val="solid"/>
            <w14:miter w14:val="10"/>
          </w14:textOutline>
        </w:rPr>
        <w:t>流会报名表</w:t>
      </w:r>
    </w:p>
    <w:p>
      <w:pPr>
        <w:spacing w:line="28" w:lineRule="exact"/>
      </w:pPr>
    </w:p>
    <w:tbl>
      <w:tblPr>
        <w:tblStyle w:val="4"/>
        <w:tblW w:w="98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889"/>
        <w:gridCol w:w="1498"/>
        <w:gridCol w:w="1359"/>
        <w:gridCol w:w="400"/>
        <w:gridCol w:w="1818"/>
        <w:gridCol w:w="779"/>
        <w:gridCol w:w="1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0" w:lineRule="auto"/>
              <w:ind w:left="1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单位名称</w:t>
            </w:r>
          </w:p>
        </w:tc>
        <w:tc>
          <w:tcPr>
            <w:tcW w:w="843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7" w:lineRule="auto"/>
              <w:ind w:left="1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通讯地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址</w:t>
            </w:r>
          </w:p>
        </w:tc>
        <w:tc>
          <w:tcPr>
            <w:tcW w:w="843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9" w:lineRule="auto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20" w:lineRule="auto"/>
              <w:ind w:left="23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9" w:lineRule="auto"/>
              <w:ind w:left="4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务</w:t>
            </w:r>
          </w:p>
        </w:tc>
        <w:tc>
          <w:tcPr>
            <w:tcW w:w="17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19" w:lineRule="auto"/>
              <w:ind w:left="6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手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机</w:t>
            </w:r>
          </w:p>
        </w:tc>
        <w:tc>
          <w:tcPr>
            <w:tcW w:w="25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19" w:lineRule="auto"/>
              <w:ind w:left="1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身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份证号(证书需要)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/>
              <w:ind w:left="4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E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-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81" w:line="239" w:lineRule="auto"/>
              <w:ind w:left="75" w:right="6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希望与专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家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交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流的问题</w:t>
            </w:r>
          </w:p>
        </w:tc>
        <w:tc>
          <w:tcPr>
            <w:tcW w:w="843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19" w:lineRule="auto"/>
              <w:ind w:left="1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班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 xml:space="preserve">    次</w:t>
            </w:r>
          </w:p>
        </w:tc>
        <w:tc>
          <w:tcPr>
            <w:tcW w:w="374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7" w:lineRule="auto"/>
              <w:ind w:left="1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第</w:t>
            </w: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_____期</w:t>
            </w:r>
            <w:r>
              <w:rPr>
                <w:rFonts w:hint="eastAsia" w:ascii="宋体" w:hAnsi="宋体" w:eastAsia="宋体" w:cs="宋体"/>
                <w:spacing w:val="9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线上</w:t>
            </w:r>
            <w:r>
              <w:rPr>
                <w:rFonts w:ascii="宋体" w:hAnsi="宋体" w:eastAsia="宋体" w:cs="宋体"/>
                <w:sz w:val="25"/>
                <w:szCs w:val="25"/>
              </w:rPr>
              <w:t>l</w:t>
            </w: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9"/>
                <w:position w:val="-1"/>
                <w:sz w:val="25"/>
                <w:szCs w:val="25"/>
              </w:rPr>
              <w:t>线下□</w:t>
            </w:r>
          </w:p>
        </w:tc>
        <w:tc>
          <w:tcPr>
            <w:tcW w:w="221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19" w:lineRule="auto"/>
              <w:ind w:left="6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是否住宿</w:t>
            </w:r>
          </w:p>
        </w:tc>
        <w:tc>
          <w:tcPr>
            <w:tcW w:w="24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0" w:lineRule="auto"/>
              <w:ind w:left="7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是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 xml:space="preserve">  □  否 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left="1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费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用总额</w:t>
            </w:r>
          </w:p>
        </w:tc>
        <w:tc>
          <w:tcPr>
            <w:tcW w:w="596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19" w:lineRule="auto"/>
              <w:ind w:left="79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万  </w:t>
            </w:r>
            <w:r>
              <w:rPr>
                <w:rFonts w:hint="eastAsia" w:ascii="宋体" w:hAnsi="宋体" w:eastAsia="宋体" w:cs="宋体"/>
                <w:spacing w:val="2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仟  </w:t>
            </w:r>
            <w:r>
              <w:rPr>
                <w:rFonts w:hint="eastAsia" w:ascii="宋体" w:hAnsi="宋体" w:eastAsia="宋体" w:cs="宋体"/>
                <w:spacing w:val="2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佰  </w:t>
            </w:r>
            <w:r>
              <w:rPr>
                <w:rFonts w:hint="eastAsia" w:ascii="宋体" w:hAnsi="宋体" w:eastAsia="宋体" w:cs="宋体"/>
                <w:spacing w:val="2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拾  </w:t>
            </w:r>
            <w:r>
              <w:rPr>
                <w:rFonts w:hint="eastAsia" w:ascii="宋体" w:hAnsi="宋体" w:eastAsia="宋体" w:cs="宋体"/>
                <w:spacing w:val="2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元整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21" w:lineRule="auto"/>
              <w:ind w:left="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小写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39" w:lineRule="auto"/>
              <w:ind w:left="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82" w:line="220" w:lineRule="auto"/>
              <w:ind w:left="1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银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行汇款</w:t>
            </w:r>
          </w:p>
        </w:tc>
        <w:tc>
          <w:tcPr>
            <w:tcW w:w="843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20" w:lineRule="auto"/>
              <w:ind w:left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6"/>
                <w:sz w:val="25"/>
                <w:szCs w:val="25"/>
              </w:rPr>
              <w:t>户</w:t>
            </w:r>
            <w:r>
              <w:rPr>
                <w:rFonts w:ascii="宋体" w:hAnsi="宋体" w:eastAsia="宋体" w:cs="宋体"/>
                <w:spacing w:val="-21"/>
                <w:sz w:val="25"/>
                <w:szCs w:val="25"/>
              </w:rPr>
              <w:t xml:space="preserve">  名  ：北京中和国宏嘉业技术培训中心</w:t>
            </w:r>
          </w:p>
          <w:p>
            <w:pPr>
              <w:spacing w:before="32" w:line="219" w:lineRule="auto"/>
              <w:ind w:left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开户行：中国工商银行股份</w:t>
            </w:r>
            <w:r>
              <w:rPr>
                <w:rFonts w:ascii="宋体" w:hAnsi="宋体" w:eastAsia="宋体" w:cs="宋体"/>
                <w:sz w:val="25"/>
                <w:szCs w:val="25"/>
              </w:rPr>
              <w:t>有限公司北辛安支行</w:t>
            </w:r>
          </w:p>
          <w:p>
            <w:pPr>
              <w:spacing w:before="44" w:line="221" w:lineRule="auto"/>
              <w:ind w:left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账号：020000580920</w:t>
            </w:r>
            <w:r>
              <w:rPr>
                <w:rFonts w:ascii="宋体" w:hAnsi="宋体" w:eastAsia="宋体" w:cs="宋体"/>
                <w:sz w:val="25"/>
                <w:szCs w:val="25"/>
              </w:rPr>
              <w:t>00649272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1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参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会方式</w:t>
            </w:r>
          </w:p>
        </w:tc>
        <w:tc>
          <w:tcPr>
            <w:tcW w:w="596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51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请参加单位把报名表及时回传，在报名后5日内将培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费通过银行付款，会务组确认收到费用后发送《学习通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书》,其中详细注明报到时间及地点(或线上平台及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>账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号)、日程安排等具体事项。</w:t>
            </w:r>
          </w:p>
        </w:tc>
        <w:tc>
          <w:tcPr>
            <w:tcW w:w="24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19" w:lineRule="auto"/>
              <w:ind w:left="7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单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位印章</w:t>
            </w: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5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年月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>日</w:t>
            </w:r>
          </w:p>
        </w:tc>
      </w:tr>
    </w:tbl>
    <w:p>
      <w:pPr>
        <w:spacing w:before="282" w:line="230" w:lineRule="auto"/>
        <w:ind w:left="855"/>
        <w:rPr>
          <w:rFonts w:ascii="宋体" w:hAnsi="宋体" w:eastAsia="宋体" w:cs="宋体"/>
          <w:sz w:val="24"/>
          <w:szCs w:val="24"/>
        </w:rPr>
      </w:pPr>
      <w:r>
        <w:rPr>
          <w:rFonts w:ascii="仿宋" w:hAnsi="仿宋" w:eastAsia="仿宋" w:cs="仿宋"/>
          <w:spacing w:val="-8"/>
          <w:sz w:val="24"/>
          <w:szCs w:val="24"/>
        </w:rPr>
        <w:t>报</w:t>
      </w:r>
      <w:r>
        <w:rPr>
          <w:rFonts w:ascii="仿宋" w:hAnsi="仿宋" w:eastAsia="仿宋" w:cs="仿宋"/>
          <w:spacing w:val="-7"/>
          <w:sz w:val="24"/>
          <w:szCs w:val="24"/>
        </w:rPr>
        <w:t xml:space="preserve">名联系人： 万老师       </w:t>
      </w:r>
      <w:r>
        <w:rPr>
          <w:rFonts w:ascii="宋体" w:hAnsi="宋体" w:eastAsia="宋体" w:cs="宋体"/>
          <w:spacing w:val="-7"/>
          <w:sz w:val="24"/>
          <w:szCs w:val="24"/>
        </w:rPr>
        <w:t>电话： 18611561087         邮箱：782983055@qq.com</w:t>
      </w:r>
    </w:p>
    <w:sectPr>
      <w:pgSz w:w="11910" w:h="16840"/>
      <w:pgMar w:top="1431" w:right="1085" w:bottom="0" w:left="96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VhNGJiMWVmZTg4ZjFhYWZhYWFiMzBkODkwYWRkZmUifQ=="/>
  </w:docVars>
  <w:rsids>
    <w:rsidRoot w:val="00000000"/>
    <w:rsid w:val="3F260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2022-09-07T11:14:00Z</dcterms:created>
  <dc:creator>Kingsoft-PDF</dc:creator>
  <cp:keywords>63180c86b7aa1400150a5610</cp:keywords>
  <cp:lastModifiedBy>颖</cp:lastModifiedBy>
  <dcterms:modified xsi:type="dcterms:W3CDTF">2022-09-07T03:17:09Z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2022-09-07T11:14:26Z</vt:filetime>
  </property>
  <property fmtid="{D5CDD505-2E9C-101B-9397-08002B2CF9AE}" pid="4" name="KSOProductBuildVer">
    <vt:lpwstr>2052-11.1.0.12313</vt:lpwstr>
  </property>
  <property fmtid="{D5CDD505-2E9C-101B-9397-08002B2CF9AE}" pid="5" name="ICV">
    <vt:lpwstr>5F38588DF64549B092D25DBB17D7A2C4</vt:lpwstr>
  </property>
</Properties>
</file>